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0DC" w:rsidRPr="00E05DC2" w:rsidRDefault="00A840DC" w:rsidP="00A840DC">
      <w:pPr>
        <w:spacing w:line="276" w:lineRule="auto"/>
        <w:ind w:left="403" w:hangingChars="200" w:hanging="403"/>
        <w:jc w:val="left"/>
        <w:rPr>
          <w:rFonts w:ascii="BIZ UD明朝 Medium" w:eastAsia="BIZ UD明朝 Medium" w:hAnsi="BIZ UD明朝 Medium"/>
          <w:bCs/>
          <w:kern w:val="0"/>
          <w:sz w:val="22"/>
          <w:szCs w:val="22"/>
        </w:rPr>
      </w:pPr>
      <w:bookmarkStart w:id="0" w:name="_GoBack"/>
      <w:bookmarkEnd w:id="0"/>
      <w:r w:rsidRPr="00E05DC2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A840DC" w:rsidRPr="00E05DC2" w:rsidRDefault="00A840DC" w:rsidP="00A840DC">
      <w:pPr>
        <w:spacing w:line="276" w:lineRule="auto"/>
        <w:jc w:val="center"/>
        <w:rPr>
          <w:rFonts w:ascii="BIZ UD明朝 Medium" w:eastAsia="BIZ UD明朝 Medium" w:hAnsi="BIZ UD明朝 Medium"/>
          <w:bCs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bCs/>
          <w:kern w:val="0"/>
          <w:sz w:val="22"/>
          <w:szCs w:val="22"/>
        </w:rPr>
        <w:t>入札参加資格確認通知書</w:t>
      </w:r>
    </w:p>
    <w:p w:rsidR="00A840DC" w:rsidRPr="00E05DC2" w:rsidRDefault="00A840DC" w:rsidP="00A840DC">
      <w:pPr>
        <w:spacing w:line="276" w:lineRule="auto"/>
        <w:ind w:right="22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南消指第　　　　　　号</w:t>
      </w:r>
    </w:p>
    <w:p w:rsidR="00A840DC" w:rsidRDefault="00A840DC" w:rsidP="00A840DC">
      <w:pPr>
        <w:spacing w:line="276" w:lineRule="auto"/>
        <w:ind w:right="22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A840DC" w:rsidRPr="00E05DC2" w:rsidRDefault="00A840DC" w:rsidP="00A840DC">
      <w:pPr>
        <w:spacing w:line="276" w:lineRule="auto"/>
        <w:ind w:right="44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840DC" w:rsidRDefault="00A840DC" w:rsidP="00A840DC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様</w:t>
      </w:r>
    </w:p>
    <w:p w:rsidR="00A840DC" w:rsidRPr="00E05DC2" w:rsidRDefault="00A840DC" w:rsidP="00A840DC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840DC" w:rsidRDefault="00A840DC" w:rsidP="004D7ABB">
      <w:pPr>
        <w:spacing w:line="276" w:lineRule="auto"/>
        <w:ind w:right="-2" w:firstLineChars="2500" w:firstLine="503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南越消防組合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管理者</w:t>
      </w:r>
      <w:r>
        <w:rPr>
          <w:rFonts w:ascii="BIZ UD明朝 Medium" w:eastAsia="BIZ UD明朝 Medium" w:hAnsi="BIZ UD明朝 Medium" w:hint="eastAsia"/>
          <w:sz w:val="22"/>
          <w:szCs w:val="22"/>
        </w:rPr>
        <w:t>職務代理者</w:t>
      </w:r>
    </w:p>
    <w:p w:rsidR="00A840DC" w:rsidRPr="00E05DC2" w:rsidRDefault="00A840DC" w:rsidP="004D7ABB">
      <w:pPr>
        <w:spacing w:line="276" w:lineRule="auto"/>
        <w:ind w:right="-2" w:firstLineChars="2500" w:firstLine="5033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南越消防組合　副管理者　仲　倉　典　克</w:t>
      </w:r>
    </w:p>
    <w:p w:rsidR="00A840DC" w:rsidRPr="00E05DC2" w:rsidRDefault="00A840DC" w:rsidP="00A840DC">
      <w:pPr>
        <w:spacing w:line="276" w:lineRule="auto"/>
        <w:ind w:right="-2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840DC" w:rsidRPr="00E05DC2" w:rsidRDefault="00A840DC" w:rsidP="00A840DC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840DC" w:rsidRPr="00E05DC2" w:rsidRDefault="00A840DC" w:rsidP="00A840DC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先に申請のあった　</w:t>
      </w:r>
      <w:r>
        <w:rPr>
          <w:rFonts w:ascii="BIZ UD明朝 Medium" w:eastAsia="BIZ UD明朝 Medium" w:hAnsi="BIZ UD明朝 Medium" w:hint="eastAsia"/>
          <w:sz w:val="22"/>
          <w:szCs w:val="22"/>
        </w:rPr>
        <w:t>高機能消防指令センター保守管理業務委託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に係る入札参加資格について、下記のとおり確認したので通知します。</w:t>
      </w:r>
    </w:p>
    <w:p w:rsidR="00A840DC" w:rsidRPr="00E05DC2" w:rsidRDefault="00A840DC" w:rsidP="00A840DC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371"/>
      </w:tblGrid>
      <w:tr w:rsidR="00A840DC" w:rsidRPr="00E05DC2" w:rsidTr="00816742">
        <w:trPr>
          <w:cantSplit/>
          <w:trHeight w:val="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DC" w:rsidRPr="00E05DC2" w:rsidRDefault="00A840DC" w:rsidP="00816742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入札公告日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0DC" w:rsidRPr="00E05DC2" w:rsidRDefault="00A840DC" w:rsidP="00816742">
            <w:pPr>
              <w:spacing w:line="276" w:lineRule="auto"/>
              <w:ind w:firstLineChars="100" w:firstLine="259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pacing w:val="29"/>
                <w:sz w:val="22"/>
                <w:szCs w:val="22"/>
              </w:rPr>
              <w:t>令和</w:t>
            </w:r>
            <w:r>
              <w:rPr>
                <w:rFonts w:ascii="BIZ UD明朝 Medium" w:eastAsia="BIZ UD明朝 Medium" w:hAnsi="BIZ UD明朝 Medium" w:hint="eastAsia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/>
                <w:spacing w:val="29"/>
                <w:sz w:val="22"/>
                <w:szCs w:val="22"/>
              </w:rPr>
              <w:t xml:space="preserve"> </w:t>
            </w:r>
            <w:r w:rsidRPr="00E05DC2">
              <w:rPr>
                <w:rFonts w:ascii="BIZ UD明朝 Medium" w:eastAsia="BIZ UD明朝 Medium" w:hAnsi="BIZ UD明朝 Medium" w:hint="eastAsia"/>
                <w:spacing w:val="29"/>
                <w:sz w:val="22"/>
                <w:szCs w:val="22"/>
              </w:rPr>
              <w:t>年　月　日</w:t>
            </w:r>
          </w:p>
        </w:tc>
      </w:tr>
      <w:tr w:rsidR="00A840DC" w:rsidRPr="00E05DC2" w:rsidTr="00816742">
        <w:trPr>
          <w:cantSplit/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DC" w:rsidRPr="00E05DC2" w:rsidRDefault="00A840DC" w:rsidP="00816742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業務</w:t>
            </w:r>
            <w:r w:rsidRPr="00E05DC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0DC" w:rsidRPr="00E05DC2" w:rsidRDefault="00A840DC" w:rsidP="00816742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>高機能消防指令センター保守管理業務委託</w:t>
            </w:r>
          </w:p>
        </w:tc>
      </w:tr>
      <w:tr w:rsidR="00A840DC" w:rsidRPr="00E05DC2" w:rsidTr="00816742">
        <w:trPr>
          <w:cantSplit/>
          <w:trHeight w:val="55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DC" w:rsidRPr="00E05DC2" w:rsidRDefault="00A840DC" w:rsidP="00816742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A840DC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2"/>
                <w:fitText w:val="1096" w:id="-589608959"/>
              </w:rPr>
              <w:t>入札参</w:t>
            </w:r>
            <w:r w:rsidRPr="00A840DC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096" w:id="-589608959"/>
              </w:rPr>
              <w:t>加</w:t>
            </w:r>
          </w:p>
          <w:p w:rsidR="00A840DC" w:rsidRPr="00E05DC2" w:rsidRDefault="00A840DC" w:rsidP="00816742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資格の有無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0DC" w:rsidRPr="00E05DC2" w:rsidRDefault="00A840DC" w:rsidP="00816742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有り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E05D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E05D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無し</w:t>
            </w:r>
          </w:p>
        </w:tc>
      </w:tr>
    </w:tbl>
    <w:p w:rsidR="00A840DC" w:rsidRPr="00E05DC2" w:rsidRDefault="00A840DC" w:rsidP="00A840DC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840DC" w:rsidRPr="00E05DC2" w:rsidRDefault="00A840DC" w:rsidP="00A840DC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u w:val="double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  <w:u w:val="double"/>
        </w:rPr>
        <w:t>１　入札に際し、この通知書は必ず持参すること。</w:t>
      </w:r>
    </w:p>
    <w:p w:rsidR="00A840DC" w:rsidRPr="00E05DC2" w:rsidRDefault="00A840DC" w:rsidP="00A840DC">
      <w:pPr>
        <w:spacing w:line="276" w:lineRule="auto"/>
        <w:ind w:left="602" w:hangingChars="299" w:hanging="602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２　入札日　令和</w:t>
      </w:r>
      <w:r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年</w:t>
      </w: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月</w:t>
      </w:r>
      <w:r>
        <w:rPr>
          <w:rFonts w:ascii="BIZ UD明朝 Medium" w:eastAsia="BIZ UD明朝 Medium" w:hAnsi="BIZ UD明朝 Medium" w:hint="eastAsia"/>
          <w:sz w:val="22"/>
          <w:szCs w:val="22"/>
        </w:rPr>
        <w:t>１６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日（</w:t>
      </w:r>
      <w:r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）</w:t>
      </w:r>
      <w:r>
        <w:rPr>
          <w:rFonts w:ascii="BIZ UD明朝 Medium" w:eastAsia="BIZ UD明朝 Medium" w:hAnsi="BIZ UD明朝 Medium" w:hint="eastAsia"/>
          <w:sz w:val="22"/>
          <w:szCs w:val="22"/>
        </w:rPr>
        <w:t>午後２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時</w:t>
      </w:r>
      <w:r>
        <w:rPr>
          <w:rFonts w:ascii="BIZ UD明朝 Medium" w:eastAsia="BIZ UD明朝 Medium" w:hAnsi="BIZ UD明朝 Medium" w:hint="eastAsia"/>
          <w:sz w:val="22"/>
          <w:szCs w:val="22"/>
        </w:rPr>
        <w:t>００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分</w:t>
      </w:r>
    </w:p>
    <w:p w:rsidR="00A840DC" w:rsidRPr="00E05DC2" w:rsidRDefault="00A840DC" w:rsidP="00A840DC">
      <w:pPr>
        <w:spacing w:line="276" w:lineRule="auto"/>
        <w:ind w:firstLineChars="200" w:firstLine="40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場　所　南越消防組合消防本部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４階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消防防災ホール</w:t>
      </w:r>
    </w:p>
    <w:p w:rsidR="00A840DC" w:rsidRPr="00E05DC2" w:rsidRDefault="00A840DC" w:rsidP="00A840DC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３　入札の執行につき必要な事項は、入札公告に記載のとおりとする。</w:t>
      </w:r>
    </w:p>
    <w:p w:rsidR="00A840DC" w:rsidRPr="00E05DC2" w:rsidRDefault="00A840DC" w:rsidP="00A840DC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４　最低制限価格の設定　</w:t>
      </w:r>
      <w:r>
        <w:rPr>
          <w:rFonts w:ascii="BIZ UD明朝 Medium" w:eastAsia="BIZ UD明朝 Medium" w:hAnsi="BIZ UD明朝 Medium" w:hint="eastAsia"/>
          <w:sz w:val="22"/>
          <w:szCs w:val="22"/>
        </w:rPr>
        <w:t>無し</w:t>
      </w:r>
    </w:p>
    <w:p w:rsidR="00A840DC" w:rsidRPr="00E05DC2" w:rsidRDefault="00A840DC" w:rsidP="00A840DC">
      <w:pPr>
        <w:spacing w:line="276" w:lineRule="auto"/>
        <w:ind w:left="620" w:hangingChars="299" w:hanging="6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cs="ＭＳ 明朝" w:hint="eastAsia"/>
          <w:spacing w:val="3"/>
          <w:kern w:val="0"/>
          <w:sz w:val="22"/>
          <w:szCs w:val="22"/>
        </w:rPr>
        <w:t>５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その他</w:t>
      </w:r>
    </w:p>
    <w:p w:rsidR="00A840DC" w:rsidRPr="00E05DC2" w:rsidRDefault="00A840DC" w:rsidP="00A840DC">
      <w:pPr>
        <w:spacing w:line="276" w:lineRule="auto"/>
        <w:ind w:firstLineChars="50" w:firstLine="1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(</w:t>
      </w:r>
      <w:r w:rsidRPr="00E05DC2">
        <w:rPr>
          <w:rFonts w:ascii="BIZ UD明朝 Medium" w:eastAsia="BIZ UD明朝 Medium" w:hAnsi="BIZ UD明朝 Medium"/>
          <w:sz w:val="22"/>
          <w:szCs w:val="22"/>
        </w:rPr>
        <w:t xml:space="preserve">1) 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入札を無効とする入札</w:t>
      </w:r>
    </w:p>
    <w:p w:rsidR="005163E6" w:rsidRDefault="00A840DC" w:rsidP="005163E6">
      <w:pPr>
        <w:spacing w:line="276" w:lineRule="auto"/>
        <w:ind w:leftChars="199" w:left="381" w:firstLineChars="50" w:firstLine="1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設計価格を上回る入札及び再度入札において、第１回目の入札の最低価格を上回る入札は無効と</w:t>
      </w:r>
    </w:p>
    <w:p w:rsidR="00A840DC" w:rsidRPr="00E05DC2" w:rsidRDefault="00A840DC" w:rsidP="005163E6">
      <w:pPr>
        <w:spacing w:line="276" w:lineRule="auto"/>
        <w:ind w:firstLineChars="141" w:firstLine="284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する。</w:t>
      </w:r>
    </w:p>
    <w:p w:rsidR="00A840DC" w:rsidRPr="00E05DC2" w:rsidRDefault="00A840DC" w:rsidP="00A840DC">
      <w:pPr>
        <w:spacing w:line="276" w:lineRule="auto"/>
        <w:ind w:firstLineChars="50" w:firstLine="1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(</w:t>
      </w:r>
      <w:r w:rsidRPr="00E05DC2">
        <w:rPr>
          <w:rFonts w:ascii="BIZ UD明朝 Medium" w:eastAsia="BIZ UD明朝 Medium" w:hAnsi="BIZ UD明朝 Medium"/>
          <w:sz w:val="22"/>
          <w:szCs w:val="22"/>
        </w:rPr>
        <w:t xml:space="preserve">2) 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再度入札資格がない者</w:t>
      </w:r>
    </w:p>
    <w:p w:rsidR="005163E6" w:rsidRDefault="00A840DC" w:rsidP="005163E6">
      <w:pPr>
        <w:spacing w:line="276" w:lineRule="auto"/>
        <w:ind w:leftChars="199" w:left="381" w:firstLineChars="50" w:firstLine="1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第１回目の入札においての入札辞退者、入札遅参者、並びに無効入札を行った者は、再度入札に</w:t>
      </w:r>
    </w:p>
    <w:p w:rsidR="00A840DC" w:rsidRPr="00E05DC2" w:rsidRDefault="00A840DC" w:rsidP="005163E6">
      <w:pPr>
        <w:spacing w:line="276" w:lineRule="auto"/>
        <w:ind w:firstLineChars="141" w:firstLine="284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は参加できないものとする。</w:t>
      </w:r>
    </w:p>
    <w:p w:rsidR="00A840DC" w:rsidRPr="00E05DC2" w:rsidRDefault="00A840DC" w:rsidP="00A840DC">
      <w:pPr>
        <w:spacing w:line="276" w:lineRule="auto"/>
        <w:ind w:firstLineChars="50" w:firstLine="1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(</w:t>
      </w:r>
      <w:r w:rsidRPr="00E05DC2">
        <w:rPr>
          <w:rFonts w:ascii="BIZ UD明朝 Medium" w:eastAsia="BIZ UD明朝 Medium" w:hAnsi="BIZ UD明朝 Medium"/>
          <w:sz w:val="22"/>
          <w:szCs w:val="22"/>
        </w:rPr>
        <w:t xml:space="preserve">3) 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入札心得を遵守すること。</w:t>
      </w:r>
    </w:p>
    <w:p w:rsidR="005163E6" w:rsidRDefault="00A840DC" w:rsidP="005163E6">
      <w:pPr>
        <w:spacing w:line="276" w:lineRule="auto"/>
        <w:ind w:leftChars="50" w:left="398" w:hangingChars="150" w:hanging="302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(</w:t>
      </w:r>
      <w:r w:rsidRPr="00E05DC2">
        <w:rPr>
          <w:rFonts w:ascii="BIZ UD明朝 Medium" w:eastAsia="BIZ UD明朝 Medium" w:hAnsi="BIZ UD明朝 Medium"/>
          <w:sz w:val="22"/>
          <w:szCs w:val="22"/>
        </w:rPr>
        <w:t xml:space="preserve">4) 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入札参加者は第１回目の入札に際し、第１回目の入札書に記載される入札金額に対応した</w:t>
      </w:r>
      <w:r>
        <w:rPr>
          <w:rFonts w:ascii="BIZ UD明朝 Medium" w:eastAsia="BIZ UD明朝 Medium" w:hAnsi="BIZ UD明朝 Medium" w:hint="eastAsia"/>
          <w:sz w:val="22"/>
          <w:szCs w:val="22"/>
        </w:rPr>
        <w:t>業務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費</w:t>
      </w:r>
    </w:p>
    <w:p w:rsidR="00A840DC" w:rsidRDefault="00A840DC" w:rsidP="005163E6">
      <w:pPr>
        <w:spacing w:line="276" w:lineRule="auto"/>
        <w:ind w:leftChars="150" w:left="388" w:hangingChars="50" w:hanging="1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内訳書を提出しなければならない。</w:t>
      </w:r>
    </w:p>
    <w:p w:rsidR="00A840DC" w:rsidRPr="00E05DC2" w:rsidRDefault="00A840DC" w:rsidP="00A840DC">
      <w:pPr>
        <w:spacing w:line="276" w:lineRule="auto"/>
        <w:ind w:leftChars="150" w:left="287"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なお、様式は任意とするが、</w:t>
      </w:r>
      <w:r>
        <w:rPr>
          <w:rFonts w:ascii="BIZ UD明朝 Medium" w:eastAsia="BIZ UD明朝 Medium" w:hAnsi="BIZ UD明朝 Medium" w:hint="eastAsia"/>
          <w:sz w:val="22"/>
          <w:szCs w:val="22"/>
        </w:rPr>
        <w:t>業務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費内訳書の内容は</w:t>
      </w:r>
      <w:r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設計書の</w:t>
      </w:r>
      <w:r>
        <w:rPr>
          <w:rFonts w:ascii="BIZ UD明朝 Medium" w:eastAsia="BIZ UD明朝 Medium" w:hAnsi="BIZ UD明朝 Medium" w:hint="eastAsia"/>
          <w:sz w:val="22"/>
          <w:szCs w:val="22"/>
        </w:rPr>
        <w:t>高機能消防指令センター保守管理業務委託総合表及び直接業務費明細書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のみでよい。ただし落札者は、後日契約締結までに、閲覧に供した設計書と同じ内容（項目）の</w:t>
      </w:r>
      <w:r>
        <w:rPr>
          <w:rFonts w:ascii="BIZ UD明朝 Medium" w:eastAsia="BIZ UD明朝 Medium" w:hAnsi="BIZ UD明朝 Medium" w:hint="eastAsia"/>
          <w:sz w:val="22"/>
          <w:szCs w:val="22"/>
        </w:rPr>
        <w:t>業務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費内訳</w:t>
      </w:r>
      <w:r>
        <w:rPr>
          <w:rFonts w:ascii="BIZ UD明朝 Medium" w:eastAsia="BIZ UD明朝 Medium" w:hAnsi="BIZ UD明朝 Medium" w:hint="eastAsia"/>
          <w:sz w:val="22"/>
          <w:szCs w:val="22"/>
        </w:rPr>
        <w:t>明細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書を提出し、係員の確認を受けること。</w:t>
      </w:r>
    </w:p>
    <w:p w:rsidR="00A840DC" w:rsidRDefault="00A840DC" w:rsidP="00A840DC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86A85" w:rsidRPr="00A840DC" w:rsidRDefault="00386A85" w:rsidP="00A840DC"/>
    <w:sectPr w:rsidR="00386A85" w:rsidRPr="00A840DC" w:rsidSect="005163E6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4B9" w:rsidRDefault="003064B9" w:rsidP="003064B9">
      <w:r>
        <w:separator/>
      </w:r>
    </w:p>
  </w:endnote>
  <w:endnote w:type="continuationSeparator" w:id="0">
    <w:p w:rsidR="003064B9" w:rsidRDefault="003064B9" w:rsidP="0030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4B9" w:rsidRDefault="003064B9" w:rsidP="003064B9">
      <w:r>
        <w:separator/>
      </w:r>
    </w:p>
  </w:footnote>
  <w:footnote w:type="continuationSeparator" w:id="0">
    <w:p w:rsidR="003064B9" w:rsidRDefault="003064B9" w:rsidP="00306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25"/>
    <w:rsid w:val="00235E25"/>
    <w:rsid w:val="003064B9"/>
    <w:rsid w:val="00386A85"/>
    <w:rsid w:val="004D7ABB"/>
    <w:rsid w:val="005163E6"/>
    <w:rsid w:val="005B3D59"/>
    <w:rsid w:val="00686B4E"/>
    <w:rsid w:val="00A8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D224EC"/>
  <w15:chartTrackingRefBased/>
  <w15:docId w15:val="{2E8148CC-FE0E-47D7-9174-E0A54269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E25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4B9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306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4B9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2025-12-13T03:30:00Z</dcterms:created>
  <dcterms:modified xsi:type="dcterms:W3CDTF">2026-01-12T11:04:00Z</dcterms:modified>
</cp:coreProperties>
</file>